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21" w:rsidRDefault="00C34B21" w:rsidP="00C34B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5660390</wp:posOffset>
            </wp:positionH>
            <wp:positionV relativeFrom="paragraph">
              <wp:posOffset>-462915</wp:posOffset>
            </wp:positionV>
            <wp:extent cx="956310" cy="509905"/>
            <wp:effectExtent l="1905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434340</wp:posOffset>
            </wp:positionV>
            <wp:extent cx="5022850" cy="527050"/>
            <wp:effectExtent l="19050" t="0" r="635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9D9">
        <w:rPr>
          <w:rFonts w:ascii="Times New Roman" w:eastAsia="Times New Roman" w:hAnsi="Times New Roman"/>
          <w:sz w:val="24"/>
        </w:rPr>
        <w:t xml:space="preserve"> </w:t>
      </w:r>
    </w:p>
    <w:p w:rsidR="00984D5C" w:rsidRDefault="00984D5C" w:rsidP="00C34B2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34B21" w:rsidRPr="00C34B21" w:rsidRDefault="00C34B21" w:rsidP="00C34B21">
      <w:pPr>
        <w:pStyle w:val="Corpo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testo"/>
        <w:spacing w:before="4"/>
        <w:rPr>
          <w:b/>
          <w:sz w:val="19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166370</wp:posOffset>
            </wp:positionV>
            <wp:extent cx="1327785" cy="708025"/>
            <wp:effectExtent l="19050" t="0" r="5715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Pr="00C34B21" w:rsidRDefault="00C34B21" w:rsidP="00C34B21">
      <w:pPr>
        <w:pStyle w:val="Corpotesto"/>
        <w:spacing w:before="9"/>
        <w:rPr>
          <w:b/>
          <w:sz w:val="23"/>
          <w:lang w:val="it-IT"/>
        </w:rPr>
      </w:pPr>
    </w:p>
    <w:p w:rsidR="00C34B21" w:rsidRDefault="00C34B21" w:rsidP="00C34B21">
      <w:pPr>
        <w:spacing w:before="1" w:line="360" w:lineRule="auto"/>
        <w:ind w:left="2978" w:right="2932"/>
        <w:jc w:val="center"/>
        <w:rPr>
          <w:rFonts w:cs="Calibri"/>
          <w:b/>
          <w:sz w:val="28"/>
        </w:rPr>
      </w:pPr>
    </w:p>
    <w:p w:rsidR="00C34B21" w:rsidRDefault="00C34B21" w:rsidP="00C34B21">
      <w:pPr>
        <w:spacing w:before="1" w:line="360" w:lineRule="auto"/>
        <w:ind w:left="2978" w:right="2932"/>
        <w:jc w:val="center"/>
        <w:rPr>
          <w:rFonts w:cs="Calibri"/>
          <w:b/>
          <w:sz w:val="28"/>
        </w:rPr>
      </w:pPr>
    </w:p>
    <w:p w:rsidR="00C34B21" w:rsidRPr="00C5470B" w:rsidRDefault="00C34B21" w:rsidP="00C34B21">
      <w:pPr>
        <w:tabs>
          <w:tab w:val="left" w:pos="9356"/>
        </w:tabs>
        <w:spacing w:before="1" w:line="360" w:lineRule="auto"/>
        <w:ind w:left="2978" w:right="1129" w:hanging="1135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SOCIETA’ COOPERATIVA a r.l. “GAL DEI DUE MARI”</w:t>
      </w:r>
    </w:p>
    <w:p w:rsidR="00C34B21" w:rsidRPr="00C5470B" w:rsidRDefault="00C34B21" w:rsidP="00C34B21">
      <w:pPr>
        <w:spacing w:line="320" w:lineRule="exact"/>
        <w:ind w:left="1560" w:right="260" w:hanging="1135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 xml:space="preserve">   SEDE: VIA M. CERVANTES N. 10 - SOVERIA MANNELLI – CATANZARO</w:t>
      </w:r>
    </w:p>
    <w:p w:rsidR="00C34B21" w:rsidRPr="00C34B21" w:rsidRDefault="00C34B21" w:rsidP="00C34B2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spacing w:before="2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5470B" w:rsidRDefault="00C34B21" w:rsidP="00C34B21">
      <w:pPr>
        <w:spacing w:line="360" w:lineRule="auto"/>
        <w:ind w:left="1859" w:right="1173" w:firstLine="244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PROGRAMMA </w:t>
      </w:r>
      <w:r w:rsidRPr="00C5470B">
        <w:rPr>
          <w:rFonts w:cs="Calibri"/>
          <w:b/>
          <w:spacing w:val="14"/>
          <w:sz w:val="22"/>
          <w:szCs w:val="22"/>
          <w:u w:val="thick"/>
        </w:rPr>
        <w:t xml:space="preserve">DI </w:t>
      </w: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SVILUPPO </w:t>
      </w:r>
      <w:r w:rsidRPr="00C5470B">
        <w:rPr>
          <w:rFonts w:cs="Calibri"/>
          <w:b/>
          <w:spacing w:val="24"/>
          <w:sz w:val="22"/>
          <w:szCs w:val="22"/>
          <w:u w:val="thick"/>
        </w:rPr>
        <w:t>RURALE</w:t>
      </w:r>
      <w:r w:rsidRPr="00C5470B">
        <w:rPr>
          <w:rFonts w:cs="Calibri"/>
          <w:b/>
          <w:spacing w:val="24"/>
          <w:sz w:val="22"/>
          <w:szCs w:val="22"/>
        </w:rPr>
        <w:t xml:space="preserve"> </w:t>
      </w:r>
      <w:r w:rsidRPr="00C5470B">
        <w:rPr>
          <w:rFonts w:cs="Calibri"/>
          <w:b/>
          <w:spacing w:val="23"/>
          <w:sz w:val="22"/>
          <w:szCs w:val="22"/>
          <w:u w:val="thick"/>
        </w:rPr>
        <w:t xml:space="preserve">DELLA </w:t>
      </w:r>
      <w:r w:rsidRPr="00C5470B">
        <w:rPr>
          <w:rFonts w:cs="Calibri"/>
          <w:b/>
          <w:spacing w:val="24"/>
          <w:sz w:val="22"/>
          <w:szCs w:val="22"/>
          <w:u w:val="thick"/>
        </w:rPr>
        <w:t xml:space="preserve">REGIONE  </w:t>
      </w: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CALABRIA </w:t>
      </w:r>
      <w:r w:rsidRPr="00C5470B">
        <w:rPr>
          <w:rFonts w:cs="Calibri"/>
          <w:b/>
          <w:spacing w:val="21"/>
          <w:sz w:val="22"/>
          <w:szCs w:val="22"/>
          <w:u w:val="thick"/>
        </w:rPr>
        <w:t>2014</w:t>
      </w:r>
      <w:r w:rsidRPr="00C5470B">
        <w:rPr>
          <w:rFonts w:cs="Calibri"/>
          <w:b/>
          <w:spacing w:val="112"/>
          <w:sz w:val="22"/>
          <w:szCs w:val="22"/>
          <w:u w:val="thick"/>
        </w:rPr>
        <w:t xml:space="preserve"> </w:t>
      </w:r>
      <w:r w:rsidRPr="00C5470B">
        <w:rPr>
          <w:rFonts w:cs="Calibri"/>
          <w:b/>
          <w:sz w:val="22"/>
          <w:szCs w:val="22"/>
          <w:u w:val="thick"/>
        </w:rPr>
        <w:t>–</w:t>
      </w:r>
      <w:r w:rsidRPr="00C5470B">
        <w:rPr>
          <w:rFonts w:cs="Calibri"/>
          <w:b/>
          <w:spacing w:val="14"/>
          <w:sz w:val="22"/>
          <w:szCs w:val="22"/>
          <w:u w:val="thick"/>
        </w:rPr>
        <w:t xml:space="preserve"> </w:t>
      </w:r>
      <w:r w:rsidRPr="00C5470B">
        <w:rPr>
          <w:rFonts w:cs="Calibri"/>
          <w:b/>
          <w:spacing w:val="22"/>
          <w:sz w:val="22"/>
          <w:szCs w:val="22"/>
          <w:u w:val="thick"/>
        </w:rPr>
        <w:t>2020</w:t>
      </w:r>
    </w:p>
    <w:p w:rsidR="00C34B21" w:rsidRPr="00C34B21" w:rsidRDefault="00C34B21" w:rsidP="00C34B2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spacing w:before="4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5470B" w:rsidRDefault="00C34B21" w:rsidP="00C34B21">
      <w:pPr>
        <w:spacing w:before="89"/>
        <w:ind w:left="100"/>
        <w:jc w:val="both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MISURA 19 - SOSTEGNO ALLO SVILUPPO LOCALE</w:t>
      </w:r>
      <w:r w:rsidRPr="00C5470B">
        <w:rPr>
          <w:rFonts w:cs="Calibri"/>
          <w:b/>
          <w:spacing w:val="-14"/>
          <w:sz w:val="22"/>
          <w:szCs w:val="22"/>
        </w:rPr>
        <w:t xml:space="preserve"> </w:t>
      </w:r>
      <w:r w:rsidRPr="00C5470B">
        <w:rPr>
          <w:rFonts w:cs="Calibri"/>
          <w:b/>
          <w:sz w:val="22"/>
          <w:szCs w:val="22"/>
        </w:rPr>
        <w:t>LEADER</w:t>
      </w:r>
    </w:p>
    <w:p w:rsidR="00C34B21" w:rsidRPr="00C5470B" w:rsidRDefault="00C34B21" w:rsidP="00C34B21">
      <w:pPr>
        <w:spacing w:before="160"/>
        <w:ind w:left="142" w:right="528"/>
        <w:jc w:val="both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MISURA 19.2 - SOSTEGNO ALL'ESECUZIONE DELLE OPERAZIONI NELL'AMBITO DELLA STRATEGIA</w:t>
      </w:r>
    </w:p>
    <w:p w:rsidR="00C34B21" w:rsidRPr="00C34B21" w:rsidRDefault="00C34B21" w:rsidP="00C34B21">
      <w:pPr>
        <w:pStyle w:val="Corpotesto"/>
        <w:jc w:val="both"/>
        <w:rPr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rPr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testo"/>
        <w:spacing w:before="7"/>
        <w:rPr>
          <w:b/>
          <w:sz w:val="22"/>
          <w:szCs w:val="22"/>
          <w:lang w:val="it-IT"/>
        </w:rPr>
      </w:pPr>
    </w:p>
    <w:p w:rsidR="00C34B21" w:rsidRPr="00771974" w:rsidRDefault="00C34B21" w:rsidP="00C34B21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before="0"/>
        <w:ind w:right="0" w:hanging="36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Misura 16:</w:t>
      </w:r>
      <w:r w:rsidRPr="00771974"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Cooperazione</w:t>
      </w:r>
    </w:p>
    <w:p w:rsidR="00C34B21" w:rsidRPr="00771974" w:rsidRDefault="00C34B21" w:rsidP="00C34B21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before="158" w:line="273" w:lineRule="auto"/>
        <w:ind w:right="91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Intervento 16.04.01 - Cooperazione di filiera orizzontale e verticale, per la creazione e lo sviluppo di filiere corte e dei mercati</w:t>
      </w:r>
      <w:r w:rsidRPr="00771974">
        <w:rPr>
          <w:rFonts w:ascii="Calibri" w:hAnsi="Calibri" w:cs="Calibri"/>
          <w:b/>
          <w:spacing w:val="-9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locali</w:t>
      </w:r>
    </w:p>
    <w:p w:rsidR="00C34B21" w:rsidRPr="00C5470B" w:rsidRDefault="00C34B21" w:rsidP="00C34B21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</w:p>
    <w:p w:rsidR="00C34B21" w:rsidRPr="00C5470B" w:rsidRDefault="00C34B21" w:rsidP="00C34B21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771974" w:rsidRPr="00771974" w:rsidRDefault="00771974" w:rsidP="00771974">
      <w:pPr>
        <w:spacing w:before="91"/>
        <w:ind w:right="206"/>
        <w:jc w:val="center"/>
        <w:rPr>
          <w:rFonts w:cs="Calibri"/>
          <w:b/>
        </w:rPr>
      </w:pPr>
      <w:r w:rsidRPr="00771974">
        <w:rPr>
          <w:rFonts w:cs="Calibri"/>
          <w:b/>
        </w:rPr>
        <w:t>Allegato 1</w:t>
      </w:r>
    </w:p>
    <w:p w:rsidR="00C34B21" w:rsidRDefault="00C34B21" w:rsidP="0077197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4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0" w:lineRule="atLeast"/>
        <w:ind w:right="-119"/>
        <w:jc w:val="center"/>
        <w:rPr>
          <w:rFonts w:eastAsia="Arial" w:cs="Calibri"/>
          <w:b/>
          <w:sz w:val="22"/>
          <w:szCs w:val="22"/>
        </w:rPr>
      </w:pPr>
      <w:r w:rsidRPr="00C5470B">
        <w:rPr>
          <w:rFonts w:eastAsia="Arial" w:cs="Calibri"/>
          <w:b/>
          <w:sz w:val="22"/>
          <w:szCs w:val="22"/>
        </w:rPr>
        <w:t>PIANO DI COOPERAZIONE</w:t>
      </w: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381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Default="00C34B21" w:rsidP="00C34B21">
      <w:pPr>
        <w:spacing w:line="0" w:lineRule="atLeast"/>
        <w:ind w:left="9680"/>
        <w:rPr>
          <w:rFonts w:ascii="Times New Roman" w:eastAsia="Times New Roman" w:hAnsi="Times New Roman"/>
          <w:sz w:val="21"/>
        </w:rPr>
        <w:sectPr w:rsidR="00C34B21">
          <w:headerReference w:type="default" r:id="rId10"/>
          <w:footerReference w:type="default" r:id="rId11"/>
          <w:pgSz w:w="11900" w:h="16850"/>
          <w:pgMar w:top="1440" w:right="1019" w:bottom="395" w:left="900" w:header="0" w:footer="0" w:gutter="0"/>
          <w:cols w:space="0" w:equalWidth="0">
            <w:col w:w="9980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586740</wp:posOffset>
            </wp:positionV>
            <wp:extent cx="5022850" cy="527050"/>
            <wp:effectExtent l="19050" t="0" r="635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5812790</wp:posOffset>
            </wp:positionH>
            <wp:positionV relativeFrom="paragraph">
              <wp:posOffset>-437515</wp:posOffset>
            </wp:positionV>
            <wp:extent cx="956310" cy="509905"/>
            <wp:effectExtent l="1905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95" w:lineRule="exact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spacing w:line="0" w:lineRule="atLeast"/>
        <w:ind w:right="-24"/>
        <w:jc w:val="center"/>
        <w:rPr>
          <w:rFonts w:eastAsia="Arial" w:cs="Calibri"/>
          <w:b/>
          <w:sz w:val="22"/>
          <w:u w:val="single"/>
        </w:rPr>
      </w:pPr>
      <w:r w:rsidRPr="003E2FE2">
        <w:rPr>
          <w:rFonts w:eastAsia="Arial" w:cs="Calibri"/>
          <w:b/>
          <w:sz w:val="22"/>
          <w:u w:val="single"/>
        </w:rPr>
        <w:t>INSERIRE IL NOME DEL PROGETTO</w:t>
      </w: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3" w:lineRule="exact"/>
        <w:rPr>
          <w:rFonts w:eastAsia="Times New Roman" w:cs="Calibri"/>
        </w:rPr>
      </w:pPr>
    </w:p>
    <w:p w:rsidR="00C34B21" w:rsidRDefault="00C34B21" w:rsidP="00C34B21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DENOMINAZIONE DELL’AGGREGAZIONE PROPONENTE</w:t>
      </w:r>
    </w:p>
    <w:p w:rsidR="00C34B21" w:rsidRDefault="00C34B21" w:rsidP="00C34B21">
      <w:pPr>
        <w:tabs>
          <w:tab w:val="left" w:pos="365"/>
        </w:tabs>
        <w:spacing w:line="0" w:lineRule="atLeast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tabs>
          <w:tab w:val="left" w:pos="365"/>
        </w:tabs>
        <w:spacing w:line="0" w:lineRule="atLeast"/>
        <w:rPr>
          <w:rFonts w:eastAsia="Arial" w:cs="Calibri"/>
          <w:sz w:val="22"/>
        </w:rPr>
      </w:pPr>
      <w:r w:rsidRPr="003E2FE2">
        <w:rPr>
          <w:rFonts w:eastAsia="Arial" w:cs="Calibri"/>
          <w:sz w:val="22"/>
        </w:rPr>
        <w:t>____________________________________________________________________________________</w:t>
      </w:r>
      <w:r>
        <w:rPr>
          <w:rFonts w:eastAsia="Arial" w:cs="Calibri"/>
          <w:sz w:val="22"/>
        </w:rPr>
        <w:t>_____</w:t>
      </w:r>
    </w:p>
    <w:p w:rsidR="00C34B21" w:rsidRPr="003E2FE2" w:rsidRDefault="00C34B21" w:rsidP="00C34B21">
      <w:pPr>
        <w:spacing w:line="200" w:lineRule="exact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279" w:lineRule="exact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FORMA GIURIDICA DELL’AGGREGAZIONE</w:t>
      </w:r>
    </w:p>
    <w:p w:rsidR="00C34B21" w:rsidRPr="003E2FE2" w:rsidRDefault="00C34B21" w:rsidP="00C34B21">
      <w:pPr>
        <w:spacing w:line="20" w:lineRule="exact"/>
        <w:rPr>
          <w:rFonts w:eastAsia="Times New Roman" w:cs="Calibri"/>
        </w:rPr>
      </w:pPr>
      <w:r>
        <w:rPr>
          <w:rFonts w:eastAsia="Times New Roman" w:cs="Calibri"/>
        </w:rPr>
        <w:t>___________--</w:t>
      </w:r>
    </w:p>
    <w:p w:rsidR="00C34B21" w:rsidRPr="003E2FE2" w:rsidRDefault="00C34B21" w:rsidP="00C34B21">
      <w:pPr>
        <w:spacing w:line="250" w:lineRule="exact"/>
        <w:rPr>
          <w:rFonts w:eastAsia="Times New Roman" w:cs="Calibri"/>
        </w:rPr>
      </w:pPr>
    </w:p>
    <w:p w:rsidR="00C34B21" w:rsidRPr="003E2FE2" w:rsidRDefault="00C34B21" w:rsidP="00C34B21">
      <w:pPr>
        <w:tabs>
          <w:tab w:val="left" w:pos="365"/>
        </w:tabs>
        <w:spacing w:line="0" w:lineRule="atLeast"/>
        <w:rPr>
          <w:rFonts w:eastAsia="Arial" w:cs="Calibri"/>
          <w:sz w:val="22"/>
        </w:rPr>
      </w:pPr>
      <w:r w:rsidRPr="003E2FE2">
        <w:rPr>
          <w:rFonts w:eastAsia="Arial" w:cs="Calibri"/>
          <w:sz w:val="22"/>
        </w:rPr>
        <w:t>(indicare forma giuridica) ______________________________________________________________</w:t>
      </w:r>
      <w:r>
        <w:rPr>
          <w:rFonts w:eastAsia="Arial" w:cs="Calibri"/>
          <w:sz w:val="22"/>
        </w:rPr>
        <w:t>_____</w:t>
      </w:r>
    </w:p>
    <w:p w:rsidR="00C34B21" w:rsidRPr="003E2FE2" w:rsidRDefault="00C34B21" w:rsidP="00C34B21">
      <w:pPr>
        <w:spacing w:line="200" w:lineRule="exact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0" w:lineRule="atLeast"/>
        <w:ind w:left="5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2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61" w:lineRule="exact"/>
        <w:rPr>
          <w:rFonts w:eastAsia="Times New Roman" w:cs="Calibri"/>
        </w:rPr>
      </w:pP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  <w:r>
        <w:rPr>
          <w:rFonts w:eastAsia="Times New Roman" w:cs="Calibri"/>
          <w:noProof/>
        </w:rPr>
        <w:drawing>
          <wp:inline distT="0" distB="0" distL="0" distR="0">
            <wp:extent cx="247650" cy="158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E2">
        <w:rPr>
          <w:rFonts w:eastAsia="Arial" w:cs="Calibri"/>
          <w:sz w:val="21"/>
        </w:rPr>
        <w:t>Costituita con accordo di cooperazione registrato in data ………………………………… presso</w:t>
      </w:r>
      <w:r>
        <w:rPr>
          <w:rFonts w:eastAsia="Arial" w:cs="Calibri"/>
          <w:sz w:val="21"/>
        </w:rPr>
        <w:t xml:space="preserve"> </w:t>
      </w:r>
      <w:r w:rsidRPr="003E2FE2">
        <w:rPr>
          <w:rFonts w:eastAsia="Arial" w:cs="Calibri"/>
          <w:sz w:val="21"/>
        </w:rPr>
        <w:t>………</w:t>
      </w:r>
      <w:r>
        <w:rPr>
          <w:rFonts w:eastAsia="Arial" w:cs="Calibri"/>
          <w:sz w:val="21"/>
        </w:rPr>
        <w:t>……………………</w:t>
      </w: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</w:p>
    <w:p w:rsidR="00C34B21" w:rsidRPr="003E2FE2" w:rsidRDefault="00C34B21" w:rsidP="00C34B21">
      <w:pPr>
        <w:spacing w:line="0" w:lineRule="atLeast"/>
        <w:ind w:left="365" w:right="-219"/>
        <w:rPr>
          <w:rFonts w:eastAsia="Times New Roman" w:cs="Calibri"/>
        </w:rPr>
      </w:pPr>
    </w:p>
    <w:p w:rsidR="00C34B21" w:rsidRPr="003E2FE2" w:rsidRDefault="00C34B21" w:rsidP="00C34B21">
      <w:pPr>
        <w:spacing w:line="0" w:lineRule="atLeast"/>
        <w:ind w:left="365"/>
        <w:rPr>
          <w:rFonts w:eastAsia="Arial" w:cs="Calibri"/>
          <w:sz w:val="22"/>
        </w:rPr>
      </w:pPr>
      <w:r>
        <w:rPr>
          <w:rFonts w:eastAsia="Times New Roman" w:cs="Calibri"/>
          <w:noProof/>
        </w:rPr>
        <w:drawing>
          <wp:inline distT="0" distB="0" distL="0" distR="0">
            <wp:extent cx="247650" cy="1587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E2">
        <w:rPr>
          <w:rFonts w:eastAsia="Arial" w:cs="Calibri"/>
          <w:sz w:val="22"/>
        </w:rPr>
        <w:t>Da costituirsi</w:t>
      </w:r>
    </w:p>
    <w:p w:rsidR="00C34B21" w:rsidRDefault="00C34B21" w:rsidP="00C34B21">
      <w:pPr>
        <w:spacing w:line="0" w:lineRule="atLeast"/>
        <w:ind w:left="365"/>
        <w:rPr>
          <w:rFonts w:ascii="Arial" w:eastAsia="Arial" w:hAnsi="Arial"/>
          <w:sz w:val="22"/>
        </w:rPr>
        <w:sectPr w:rsidR="00C34B21">
          <w:pgSz w:w="11900" w:h="16850"/>
          <w:pgMar w:top="1440" w:right="1039" w:bottom="1440" w:left="1015" w:header="0" w:footer="0" w:gutter="0"/>
          <w:cols w:space="0" w:equalWidth="0">
            <w:col w:w="9845"/>
          </w:cols>
          <w:docGrid w:linePitch="360"/>
        </w:sectPr>
      </w:pPr>
    </w:p>
    <w:p w:rsidR="00C34B21" w:rsidRDefault="00C34B21" w:rsidP="00C34B21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7533640</wp:posOffset>
            </wp:positionH>
            <wp:positionV relativeFrom="paragraph">
              <wp:posOffset>-225425</wp:posOffset>
            </wp:positionV>
            <wp:extent cx="956310" cy="509905"/>
            <wp:effectExtent l="1905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2273300</wp:posOffset>
            </wp:positionH>
            <wp:positionV relativeFrom="page">
              <wp:posOffset>567690</wp:posOffset>
            </wp:positionV>
            <wp:extent cx="5022850" cy="527050"/>
            <wp:effectExtent l="19050" t="0" r="635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tabs>
          <w:tab w:val="left" w:pos="800"/>
        </w:tabs>
        <w:spacing w:line="0" w:lineRule="atLeast"/>
        <w:ind w:left="800"/>
        <w:rPr>
          <w:rFonts w:ascii="Arial" w:eastAsia="Arial" w:hAnsi="Arial"/>
          <w:b/>
          <w:sz w:val="22"/>
        </w:rPr>
      </w:pPr>
    </w:p>
    <w:p w:rsidR="00C34B21" w:rsidRPr="003E2FE2" w:rsidRDefault="00C34B21" w:rsidP="00C34B21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3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COMPOSIZIONE DELL’AGGREGAZIONE</w:t>
      </w:r>
    </w:p>
    <w:p w:rsidR="00C34B21" w:rsidRPr="003E2FE2" w:rsidRDefault="00C34B21" w:rsidP="00C34B21">
      <w:pPr>
        <w:spacing w:line="86" w:lineRule="exact"/>
        <w:rPr>
          <w:rFonts w:eastAsia="Times New Roman" w:cs="Calibri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0"/>
        <w:gridCol w:w="1920"/>
        <w:gridCol w:w="1460"/>
        <w:gridCol w:w="940"/>
        <w:gridCol w:w="1520"/>
        <w:gridCol w:w="1360"/>
        <w:gridCol w:w="160"/>
        <w:gridCol w:w="380"/>
        <w:gridCol w:w="160"/>
        <w:gridCol w:w="1640"/>
        <w:gridCol w:w="1380"/>
        <w:gridCol w:w="2020"/>
      </w:tblGrid>
      <w:tr w:rsidR="00C34B21" w:rsidRPr="003E2FE2" w:rsidTr="00833C3D">
        <w:trPr>
          <w:trHeight w:val="230"/>
        </w:trPr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right="60"/>
              <w:jc w:val="right"/>
              <w:rPr>
                <w:rFonts w:eastAsia="Arial" w:cs="Calibri"/>
                <w:b/>
                <w:sz w:val="22"/>
              </w:rPr>
            </w:pPr>
            <w:r w:rsidRPr="003E2FE2">
              <w:rPr>
                <w:rFonts w:eastAsia="Arial" w:cs="Calibri"/>
                <w:b/>
                <w:sz w:val="22"/>
              </w:rPr>
              <w:t>3.1.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80"/>
              <w:rPr>
                <w:rFonts w:eastAsia="Arial" w:cs="Calibri"/>
                <w:b/>
                <w:sz w:val="22"/>
              </w:rPr>
            </w:pPr>
            <w:r w:rsidRPr="003E2FE2">
              <w:rPr>
                <w:rFonts w:eastAsia="Arial" w:cs="Calibri"/>
                <w:b/>
                <w:sz w:val="22"/>
              </w:rPr>
              <w:t>Elenco partner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40"/>
              <w:rPr>
                <w:rFonts w:eastAsia="Arial" w:cs="Calibri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</w:tr>
      <w:tr w:rsidR="00C34B21" w:rsidRPr="003E2FE2" w:rsidTr="00833C3D">
        <w:trPr>
          <w:trHeight w:val="212"/>
        </w:trPr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</w:tr>
      <w:tr w:rsidR="00C34B21" w:rsidRPr="003E2FE2" w:rsidTr="00833C3D">
        <w:trPr>
          <w:trHeight w:val="256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</w:tr>
      <w:tr w:rsidR="00C34B21" w:rsidRPr="003E2FE2" w:rsidTr="00833C3D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60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Sede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15" w:lineRule="exact"/>
              <w:ind w:left="6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Codice Ateco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Eventuale marchio</w:t>
            </w:r>
          </w:p>
        </w:tc>
      </w:tr>
      <w:tr w:rsidR="00C34B21" w:rsidRPr="003E2FE2" w:rsidTr="00833C3D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20" w:lineRule="exact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Sede Legale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di qualità</w:t>
            </w:r>
          </w:p>
        </w:tc>
      </w:tr>
      <w:tr w:rsidR="00C34B21" w:rsidRPr="003E2FE2" w:rsidTr="00833C3D">
        <w:trPr>
          <w:trHeight w:val="12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8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N.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4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Denominazione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2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Tipologia (1)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2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Cuaa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0"/>
              <w:jc w:val="center"/>
              <w:rPr>
                <w:rFonts w:eastAsia="Arial" w:cs="Calibri"/>
                <w:b/>
                <w:w w:val="99"/>
              </w:rPr>
            </w:pPr>
            <w:r w:rsidRPr="003E2FE2">
              <w:rPr>
                <w:rFonts w:eastAsia="Arial" w:cs="Calibri"/>
                <w:b/>
                <w:w w:val="99"/>
              </w:rPr>
              <w:t>Operativa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6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Prodotto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C34B21" w:rsidRPr="003E2FE2" w:rsidTr="00833C3D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(Comune)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8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n.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3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Descrizione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(BIO, DOP, IGP, ecc.</w:t>
            </w:r>
          </w:p>
        </w:tc>
      </w:tr>
      <w:tr w:rsidR="00C34B21" w:rsidRPr="003E2FE2" w:rsidTr="00833C3D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40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(Comune)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C34B21" w:rsidRPr="003E2FE2" w:rsidTr="00833C3D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…)</w:t>
            </w:r>
          </w:p>
        </w:tc>
      </w:tr>
      <w:tr w:rsidR="00C34B21" w:rsidRPr="003E2FE2" w:rsidTr="00833C3D">
        <w:trPr>
          <w:trHeight w:val="1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C34B21" w:rsidRPr="003E2FE2" w:rsidTr="00833C3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:rsidR="00C34B21" w:rsidRPr="003E2FE2" w:rsidRDefault="00C34B21" w:rsidP="00C34B21">
      <w:pPr>
        <w:spacing w:line="21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0" w:lineRule="atLeast"/>
        <w:ind w:left="440"/>
        <w:rPr>
          <w:rFonts w:eastAsia="Arial" w:cs="Calibri"/>
          <w:sz w:val="18"/>
        </w:rPr>
      </w:pPr>
      <w:r w:rsidRPr="003E2FE2">
        <w:rPr>
          <w:rFonts w:eastAsia="Arial" w:cs="Calibri"/>
          <w:sz w:val="18"/>
        </w:rPr>
        <w:t>(se necessario aggiungere altre righe)</w:t>
      </w:r>
    </w:p>
    <w:p w:rsidR="00C34B21" w:rsidRPr="003E2FE2" w:rsidRDefault="00C34B21" w:rsidP="00C34B21">
      <w:pPr>
        <w:spacing w:line="293" w:lineRule="exact"/>
        <w:rPr>
          <w:rFonts w:eastAsia="Times New Roman" w:cs="Calibri"/>
        </w:rPr>
      </w:pPr>
    </w:p>
    <w:p w:rsidR="00C34B21" w:rsidRPr="00565A58" w:rsidRDefault="00C34B21" w:rsidP="00C34B21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360" w:hanging="427"/>
        <w:rPr>
          <w:rFonts w:eastAsia="Arial" w:cs="Calibri"/>
          <w:sz w:val="18"/>
        </w:rPr>
      </w:pPr>
      <w:r w:rsidRPr="003E2FE2">
        <w:rPr>
          <w:rFonts w:eastAsia="Arial" w:cs="Calibri"/>
          <w:sz w:val="18"/>
        </w:rPr>
        <w:t>A: azienda agricola; B: impresa operante nella trasformazione agroalimentare; C: impresa operante nella commercializzazione agroalimentare; D: impresa operante nel settore della ristorazione e/o gestione di mense pubbliche;</w:t>
      </w:r>
      <w:r w:rsidR="00771974">
        <w:rPr>
          <w:rFonts w:eastAsia="Arial" w:cs="Calibri"/>
          <w:sz w:val="18"/>
        </w:rPr>
        <w:t xml:space="preserve"> </w:t>
      </w:r>
      <w:r w:rsidR="00771974" w:rsidRPr="00565A58">
        <w:rPr>
          <w:rFonts w:eastAsia="Arial" w:cs="Calibri"/>
          <w:sz w:val="18"/>
        </w:rPr>
        <w:t>E: altri soggetti che contribuiscono alla realizzazione degli obiettivi e delle priorità dello sviluppo rurale</w:t>
      </w:r>
    </w:p>
    <w:p w:rsidR="00C34B21" w:rsidRDefault="00C34B21" w:rsidP="00C34B21">
      <w:pPr>
        <w:tabs>
          <w:tab w:val="left" w:pos="720"/>
        </w:tabs>
        <w:spacing w:line="269" w:lineRule="auto"/>
        <w:ind w:left="720" w:right="360" w:hanging="427"/>
        <w:rPr>
          <w:rFonts w:ascii="Arial" w:eastAsia="Arial" w:hAnsi="Arial"/>
          <w:sz w:val="18"/>
        </w:rPr>
      </w:pPr>
    </w:p>
    <w:p w:rsidR="00771974" w:rsidRDefault="00771974" w:rsidP="00C34B21">
      <w:pPr>
        <w:tabs>
          <w:tab w:val="left" w:pos="720"/>
        </w:tabs>
        <w:spacing w:line="269" w:lineRule="auto"/>
        <w:ind w:left="720" w:right="360" w:hanging="427"/>
        <w:rPr>
          <w:rFonts w:ascii="Arial" w:eastAsia="Arial" w:hAnsi="Arial"/>
          <w:sz w:val="18"/>
        </w:rPr>
        <w:sectPr w:rsidR="00771974">
          <w:pgSz w:w="16860" w:h="11899" w:orient="landscape"/>
          <w:pgMar w:top="1276" w:right="1270" w:bottom="1440" w:left="1440" w:header="0" w:footer="0" w:gutter="0"/>
          <w:cols w:space="0" w:equalWidth="0">
            <w:col w:w="14140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739140</wp:posOffset>
            </wp:positionV>
            <wp:extent cx="5022850" cy="527050"/>
            <wp:effectExtent l="19050" t="0" r="635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5965190</wp:posOffset>
            </wp:positionH>
            <wp:positionV relativeFrom="paragraph">
              <wp:posOffset>-285115</wp:posOffset>
            </wp:positionV>
            <wp:extent cx="956310" cy="509905"/>
            <wp:effectExtent l="1905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307" w:lineRule="exact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spacing w:line="0" w:lineRule="atLeast"/>
        <w:ind w:left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3.2. Breve presentazione del capofila e degli altri partner.</w:t>
      </w:r>
    </w:p>
    <w:p w:rsidR="00C34B21" w:rsidRPr="003E2FE2" w:rsidRDefault="00C80D1F" w:rsidP="00C34B21">
      <w:pPr>
        <w:spacing w:line="20" w:lineRule="exact"/>
        <w:jc w:val="both"/>
        <w:rPr>
          <w:rFonts w:eastAsia="Times New Roman" w:cs="Calibri"/>
        </w:rPr>
      </w:pPr>
      <w:r>
        <w:rPr>
          <w:rFonts w:eastAsia="Arial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160655</wp:posOffset>
                </wp:positionV>
                <wp:extent cx="0" cy="633095"/>
                <wp:effectExtent l="13970" t="8255" r="5080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EE1F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65pt" to="-5.4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qEQIAACkEAAAOAAAAZHJzL2Uyb0RvYy54bWysU8GO2jAQvVfqP1i+QxLIUo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" strokeweight=".48pt"/>
            </w:pict>
          </mc:Fallback>
        </mc:AlternateContent>
      </w: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81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0" w:lineRule="atLeast"/>
        <w:ind w:left="365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DESCRIZIONE DEL PROGETTO DI COOPERAZIONE CHE SI INTENDE REALIZZARE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231" w:lineRule="auto"/>
        <w:ind w:left="365" w:right="100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 xml:space="preserve">DESCRIZIONE DEL RUOLO DEL CAPOFILA E DEI PARTNER NEL PROGETTO DI COOPERAZIONE </w:t>
      </w:r>
      <w:r w:rsidRPr="003E2FE2">
        <w:rPr>
          <w:rFonts w:eastAsia="Arial" w:cs="Calibri"/>
          <w:sz w:val="22"/>
        </w:rPr>
        <w:t>(indicare la ripartizione delle attività tra i partner con riferimento alle specifiche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competenze di ognuno; garantire la coerenza delle informazioni fornite in questo punto rispetto a quanto indicato nel piano dei costi ed alla domanda di sostegno)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98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0" w:lineRule="atLeast"/>
        <w:ind w:left="365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DESCRIZIONE DEI RISULTATI ATTESI</w:t>
      </w:r>
    </w:p>
    <w:p w:rsidR="00C34B21" w:rsidRPr="003E2FE2" w:rsidRDefault="00C34B21" w:rsidP="00C34B21">
      <w:pPr>
        <w:spacing w:line="249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  <w:r w:rsidRPr="003E2FE2">
        <w:rPr>
          <w:rFonts w:eastAsia="Arial" w:cs="Calibri"/>
          <w:b/>
          <w:sz w:val="22"/>
        </w:rPr>
        <w:t xml:space="preserve">6.1. Soluzioni direttamente utilizzabili per la creazione e lo sviluppo delle filiere corte e dimostrazione del raggiungimento di obiettivi di miglioramento delle prestazioni commerciali di tutti i soggetti cooperanti </w:t>
      </w:r>
      <w:r w:rsidRPr="003E2FE2">
        <w:rPr>
          <w:rFonts w:eastAsia="Arial" w:cs="Calibri"/>
          <w:sz w:val="22"/>
        </w:rPr>
        <w:t>(descrivere puntualmente le soluzioni adottate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 xml:space="preserve">attraverso il progetto di cooperazione e gli output del progetto; descrivere e quantificare, utilizzando appositi indicatori, il miglioramento delle prestazioni commerciali dei soggetti cooperanti. </w:t>
      </w:r>
      <w:r w:rsidRPr="003E2FE2">
        <w:rPr>
          <w:rFonts w:eastAsia="Arial" w:cs="Calibri"/>
          <w:sz w:val="22"/>
          <w:u w:val="single"/>
        </w:rPr>
        <w:t>La compilazione di questa sezione è obbligatoria ai fini della valutazione dell’ammissibilità del progetto).</w:t>
      </w: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  <w:r w:rsidRPr="003E2FE2">
        <w:rPr>
          <w:rFonts w:eastAsia="Arial" w:cs="Calibri"/>
          <w:b/>
          <w:sz w:val="22"/>
        </w:rPr>
        <w:t xml:space="preserve">6.2. Dimostrazione dei requisiti relativi ai criteri di selezione </w:t>
      </w:r>
      <w:r w:rsidRPr="003E2FE2">
        <w:rPr>
          <w:rFonts w:eastAsia="Arial" w:cs="Calibri"/>
          <w:sz w:val="22"/>
        </w:rPr>
        <w:t>(compilare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  <w:u w:val="single"/>
        </w:rPr>
        <w:t>esclusivamente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i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campi corrispondenti ai criteri dichiarati nella domanda di sostegno. La comp</w:t>
      </w:r>
      <w:r>
        <w:rPr>
          <w:rFonts w:eastAsia="Arial" w:cs="Calibri"/>
          <w:sz w:val="22"/>
        </w:rPr>
        <w:t xml:space="preserve">ilazione delle seguenti sezioni </w:t>
      </w:r>
      <w:r w:rsidRPr="003E2FE2">
        <w:rPr>
          <w:rFonts w:eastAsia="Arial" w:cs="Calibri"/>
          <w:sz w:val="22"/>
        </w:rPr>
        <w:t xml:space="preserve">non è obbligatoria ai fini dell’ammissibilità del progetto ma </w:t>
      </w:r>
      <w:r w:rsidRPr="003E2FE2">
        <w:rPr>
          <w:rFonts w:eastAsia="Arial" w:cs="Calibri"/>
          <w:sz w:val="22"/>
          <w:u w:val="single"/>
        </w:rPr>
        <w:t>è necessaria ai fini dell’attribuzione del punteggio).</w:t>
      </w: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</w:p>
    <w:p w:rsidR="00C34B21" w:rsidRPr="003E2FE2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</w:p>
    <w:p w:rsidR="00C34B21" w:rsidRPr="003E2FE2" w:rsidRDefault="00C34B21" w:rsidP="00C34B21">
      <w:pPr>
        <w:spacing w:line="13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tabs>
          <w:tab w:val="left" w:pos="1225"/>
        </w:tabs>
        <w:spacing w:line="0" w:lineRule="atLeas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10"/>
        </w:numPr>
        <w:tabs>
          <w:tab w:val="left" w:pos="1225"/>
        </w:tabs>
        <w:spacing w:line="0" w:lineRule="atLeast"/>
        <w:ind w:left="1276" w:hanging="567"/>
        <w:jc w:val="both"/>
        <w:rPr>
          <w:rFonts w:eastAsia="Wingdings" w:cs="Calibri"/>
          <w:sz w:val="44"/>
          <w:vertAlign w:val="superscript"/>
        </w:rPr>
      </w:pPr>
      <w:r w:rsidRPr="003E2FE2">
        <w:rPr>
          <w:rFonts w:eastAsia="Arial" w:cs="Calibri"/>
          <w:b/>
          <w:sz w:val="22"/>
        </w:rPr>
        <w:t>Miglioramento dell’efficienza della filiera, misurabile in un vantaggio per il</w:t>
      </w:r>
      <w:r>
        <w:rPr>
          <w:rFonts w:eastAsia="Arial" w:cs="Calibri"/>
          <w:b/>
          <w:sz w:val="22"/>
        </w:rPr>
        <w:t xml:space="preserve"> reddito per il produttore primario (maggior valore aggiunto)</w:t>
      </w:r>
    </w:p>
    <w:p w:rsidR="00C34B21" w:rsidRDefault="00C80D1F" w:rsidP="00C34B21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-5980430</wp:posOffset>
                </wp:positionV>
                <wp:extent cx="0" cy="632460"/>
                <wp:effectExtent l="13970" t="13335" r="5080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828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70.9pt" to="-5.4pt,-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-4277995</wp:posOffset>
                </wp:positionV>
                <wp:extent cx="0" cy="632460"/>
                <wp:effectExtent l="13970" t="10795" r="5080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1324" id="Line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336.85pt" to="-5.4pt,-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Y+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-3648710</wp:posOffset>
                </wp:positionV>
                <wp:extent cx="6362700" cy="0"/>
                <wp:effectExtent l="10795" t="11430" r="825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3AAF" id="Line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287.3pt" to="495.35pt,-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lTEQIAACgEAAAOAAAAZHJzL2Uyb0RvYy54bWysU8GO2jAQvVfqP1i5QxI2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-1116330</wp:posOffset>
                </wp:positionV>
                <wp:extent cx="12700" cy="12700"/>
                <wp:effectExtent l="0" t="635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EA3B" id="Rectangle 6" o:spid="_x0000_s1026" style="position:absolute;margin-left:-5.9pt;margin-top:-87.9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IGwIAADk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" fillcolor="black" strokecolor="white"/>
            </w:pict>
          </mc:Fallback>
        </mc:AlternateContent>
      </w: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-1109345</wp:posOffset>
                </wp:positionV>
                <wp:extent cx="6349365" cy="0"/>
                <wp:effectExtent l="7620" t="7620" r="571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0237" id="Line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87.35pt" to="494.8pt,-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gmEQIAACg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" strokeweight=".48pt"/>
            </w:pict>
          </mc:Fallback>
        </mc:AlternateContent>
      </w:r>
      <w:r>
        <w:rPr>
          <w:rFonts w:ascii="Wingdings" w:eastAsia="Wingdings" w:hAnsi="Wingdings"/>
          <w:noProof/>
          <w:sz w:val="44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-1116330</wp:posOffset>
                </wp:positionV>
                <wp:extent cx="12700" cy="12700"/>
                <wp:effectExtent l="635" t="63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EDFD" id="Rectangle 4" o:spid="_x0000_s1026" style="position:absolute;margin-left:494.55pt;margin-top:-87.9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XGgIAADk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" fillcolor="black" strokecolor="white"/>
            </w:pict>
          </mc:Fallback>
        </mc:AlternateConten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96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numPr>
          <w:ilvl w:val="1"/>
          <w:numId w:val="6"/>
        </w:numPr>
        <w:tabs>
          <w:tab w:val="left" w:pos="1225"/>
        </w:tabs>
        <w:spacing w:line="181" w:lineRule="auto"/>
        <w:ind w:left="1225" w:right="-37" w:hanging="504"/>
        <w:rPr>
          <w:rFonts w:ascii="Wingdings" w:eastAsia="Wingdings" w:hAnsi="Wingdings"/>
          <w:sz w:val="39"/>
          <w:vertAlign w:val="superscript"/>
        </w:rPr>
      </w:pPr>
      <w:r>
        <w:rPr>
          <w:rFonts w:ascii="Arial" w:eastAsia="Arial" w:hAnsi="Arial"/>
          <w:b/>
        </w:rPr>
        <w:t xml:space="preserve">Incremento occupazionale </w:t>
      </w:r>
      <w:r>
        <w:rPr>
          <w:rFonts w:ascii="Arial" w:eastAsia="Arial" w:hAnsi="Arial"/>
        </w:rPr>
        <w:t>(indicare e giustificare il numero potenziale di nuovi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occupati ottenuto attraverso il progetto di cooperazione)</w:t>
      </w:r>
    </w:p>
    <w:p w:rsidR="00C34B21" w:rsidRDefault="00C34B21" w:rsidP="00C34B21">
      <w:pPr>
        <w:spacing w:line="200" w:lineRule="exact"/>
        <w:rPr>
          <w:rFonts w:ascii="Wingdings" w:eastAsia="Wingdings" w:hAnsi="Wingdings"/>
          <w:sz w:val="39"/>
          <w:vertAlign w:val="superscript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C34B21" w:rsidRDefault="00C34B21" w:rsidP="00C34B21">
      <w:pPr>
        <w:numPr>
          <w:ilvl w:val="1"/>
          <w:numId w:val="6"/>
        </w:numPr>
        <w:tabs>
          <w:tab w:val="left" w:pos="1225"/>
        </w:tabs>
        <w:spacing w:line="181" w:lineRule="auto"/>
        <w:ind w:left="1225" w:hanging="504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b/>
          <w:sz w:val="22"/>
        </w:rPr>
        <w:t xml:space="preserve">Trasferibilità delle soluzioni adottate </w:t>
      </w:r>
      <w:r>
        <w:rPr>
          <w:rFonts w:ascii="Arial" w:eastAsia="Arial" w:hAnsi="Arial"/>
          <w:sz w:val="22"/>
        </w:rPr>
        <w:t>(descrivere le innovazioni di processo e di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prodotto replicabili da altri soggetti, le attività necessarie e gli eventuali ostacoli alla trasferibilità delle soluzioni adottate)</w:t>
      </w:r>
      <w:r>
        <w:rPr>
          <w:rFonts w:ascii="Arial" w:eastAsia="Arial" w:hAnsi="Arial"/>
          <w:b/>
          <w:sz w:val="22"/>
        </w:rPr>
        <w:t>.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</w:t>
      </w:r>
      <w:r w:rsidR="00C83717">
        <w:rPr>
          <w:rFonts w:eastAsia="Times New Roman" w:cs="Calibri"/>
        </w:rPr>
        <w:t>comm.ne e vendita</w:t>
      </w: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numPr>
          <w:ilvl w:val="0"/>
          <w:numId w:val="6"/>
        </w:numPr>
        <w:tabs>
          <w:tab w:val="left" w:pos="365"/>
        </w:tabs>
        <w:spacing w:line="0" w:lineRule="atLeast"/>
        <w:ind w:left="365" w:hanging="36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DIVULGAZIONE DEI RISULTATI DEL PROGETTO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numPr>
          <w:ilvl w:val="0"/>
          <w:numId w:val="6"/>
        </w:numPr>
        <w:tabs>
          <w:tab w:val="left" w:pos="365"/>
        </w:tabs>
        <w:spacing w:line="232" w:lineRule="auto"/>
        <w:ind w:left="365" w:right="20" w:hanging="36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GOVERNANCE </w:t>
      </w:r>
      <w:r>
        <w:rPr>
          <w:rFonts w:ascii="Arial" w:eastAsia="Arial" w:hAnsi="Arial"/>
          <w:sz w:val="22"/>
        </w:rPr>
        <w:t>(descrivere le modalità di coordinamento e comunicazione tra i partner; le attività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necessarie per garantire la regolare attuazione del progetto di cooperazione ed il rispetto del cronoprogramma; le modalità di risoluzione di eventuali problemi)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  <w:sectPr w:rsidR="00C34B21" w:rsidRPr="00C34B21">
          <w:pgSz w:w="11900" w:h="16850"/>
          <w:pgMar w:top="1440" w:right="999" w:bottom="395" w:left="1015" w:header="0" w:footer="0" w:gutter="0"/>
          <w:cols w:space="0" w:equalWidth="0">
            <w:col w:w="9885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8111490</wp:posOffset>
            </wp:positionH>
            <wp:positionV relativeFrom="paragraph">
              <wp:posOffset>-532765</wp:posOffset>
            </wp:positionV>
            <wp:extent cx="956310" cy="509905"/>
            <wp:effectExtent l="1905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2952750</wp:posOffset>
            </wp:positionH>
            <wp:positionV relativeFrom="page">
              <wp:posOffset>381635</wp:posOffset>
            </wp:positionV>
            <wp:extent cx="5022850" cy="527050"/>
            <wp:effectExtent l="19050" t="0" r="6350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D1F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0" cy="632460"/>
                <wp:effectExtent l="7620" t="13335" r="11430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A9D6" id="Line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05pt" to="-5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jaEAIAACc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" strokeweight=".48pt"/>
            </w:pict>
          </mc:Fallback>
        </mc:AlternateContent>
      </w:r>
      <w:bookmarkStart w:id="5" w:name="page6"/>
      <w:bookmarkEnd w:id="5"/>
    </w:p>
    <w:p w:rsidR="00C34B21" w:rsidRDefault="00C34B21" w:rsidP="00C34B21">
      <w:pPr>
        <w:spacing w:line="262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88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88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2"/>
        </w:rPr>
        <w:t xml:space="preserve">PIANO DELLE ATTIVITÀ E DEI COSTI </w:t>
      </w:r>
      <w:r>
        <w:rPr>
          <w:rFonts w:ascii="Arial" w:eastAsia="Arial" w:hAnsi="Arial"/>
          <w:sz w:val="24"/>
        </w:rPr>
        <w:t>(aggiungere righe se necessario)</w:t>
      </w:r>
    </w:p>
    <w:p w:rsidR="00C34B21" w:rsidRDefault="00C34B21" w:rsidP="00C34B21">
      <w:pPr>
        <w:spacing w:line="230" w:lineRule="exact"/>
        <w:rPr>
          <w:rFonts w:ascii="Arial" w:eastAsia="Arial" w:hAnsi="Arial"/>
          <w:b/>
          <w:sz w:val="24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9.1. Quadro Generale</w:t>
      </w: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552"/>
        <w:gridCol w:w="3554"/>
        <w:gridCol w:w="3550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attuative, par. 7)</w:t>
            </w:r>
          </w:p>
        </w:tc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18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Soggetti attuatori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investimenti materiali ed immateriali per l’attuazione del piano di cooperazione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2527300</wp:posOffset>
            </wp:positionH>
            <wp:positionV relativeFrom="page">
              <wp:posOffset>580390</wp:posOffset>
            </wp:positionV>
            <wp:extent cx="5022850" cy="527050"/>
            <wp:effectExtent l="19050" t="0" r="6350" b="0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7787640</wp:posOffset>
            </wp:positionH>
            <wp:positionV relativeFrom="paragraph">
              <wp:posOffset>-316865</wp:posOffset>
            </wp:positionV>
            <wp:extent cx="956310" cy="509905"/>
            <wp:effectExtent l="19050" t="0" r="0" b="0"/>
            <wp:wrapTopAndBottom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8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9.2. Ripartizione costi per partner </w:t>
      </w:r>
      <w:r>
        <w:rPr>
          <w:rFonts w:ascii="Arial" w:eastAsia="Arial" w:hAnsi="Arial"/>
          <w:sz w:val="22"/>
        </w:rPr>
        <w:t>(aggiungere tabelle se necessario)</w: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Partner 1 – Capofila</w:t>
      </w: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</w:p>
    <w:tbl>
      <w:tblPr>
        <w:tblW w:w="14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7"/>
        <w:gridCol w:w="3557"/>
        <w:gridCol w:w="2020"/>
        <w:gridCol w:w="1680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attuative)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Aliquota di sostegno % (disposizioni attuative, par. 9)</w:t>
            </w: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Contributo richiesto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 (Max 25 %)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 investimenti materiali ed immateriali per l’attuazione del piano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2800350</wp:posOffset>
            </wp:positionH>
            <wp:positionV relativeFrom="page">
              <wp:posOffset>567690</wp:posOffset>
            </wp:positionV>
            <wp:extent cx="5022850" cy="527050"/>
            <wp:effectExtent l="19050" t="0" r="6350" b="0"/>
            <wp:wrapNone/>
            <wp:docPr id="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8060690</wp:posOffset>
            </wp:positionH>
            <wp:positionV relativeFrom="paragraph">
              <wp:posOffset>-329565</wp:posOffset>
            </wp:positionV>
            <wp:extent cx="956310" cy="509905"/>
            <wp:effectExtent l="19050" t="0" r="0" b="0"/>
            <wp:wrapTopAndBottom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Partner 2</w:t>
      </w:r>
    </w:p>
    <w:p w:rsidR="00C34B21" w:rsidRDefault="00C80D1F" w:rsidP="00C34B2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-5715</wp:posOffset>
                </wp:positionV>
                <wp:extent cx="1668780" cy="0"/>
                <wp:effectExtent l="13970" t="10160" r="1270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5740" id="Line 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-.45pt" to="183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Sj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" strokeweight="1.2pt"/>
            </w:pict>
          </mc:Fallback>
        </mc:AlternateConten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14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7"/>
        <w:gridCol w:w="3557"/>
        <w:gridCol w:w="2020"/>
        <w:gridCol w:w="1680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attuative)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Aliquota di sostegno % (disposizioni attuative, par. 9)</w:t>
            </w: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Contributo richiesto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 (Max 25 %)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 investimenti materiali ed immateriali per l’attuazione del piano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14240"/>
        <w:rPr>
          <w:rFonts w:ascii="Times New Roman" w:eastAsia="Times New Roman" w:hAnsi="Times New Roman"/>
          <w:sz w:val="21"/>
        </w:rPr>
        <w:sectPr w:rsidR="00C34B21" w:rsidSect="00C34B21">
          <w:pgSz w:w="16860" w:h="11899" w:orient="landscape"/>
          <w:pgMar w:top="1560" w:right="1370" w:bottom="375" w:left="900" w:header="0" w:footer="0" w:gutter="0"/>
          <w:cols w:space="0" w:equalWidth="0">
            <w:col w:w="14580"/>
          </w:cols>
          <w:docGrid w:linePitch="360"/>
        </w:sectPr>
      </w:pPr>
    </w:p>
    <w:p w:rsidR="00C34B21" w:rsidRDefault="00C34B21" w:rsidP="00C34B21">
      <w:pPr>
        <w:spacing w:line="252" w:lineRule="exact"/>
        <w:rPr>
          <w:rFonts w:ascii="Times New Roman" w:eastAsia="Times New Roman" w:hAnsi="Times New Roman"/>
        </w:rPr>
      </w:pPr>
      <w:bookmarkStart w:id="6" w:name="page9"/>
      <w:bookmarkEnd w:id="6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1043940</wp:posOffset>
            </wp:positionV>
            <wp:extent cx="5022850" cy="527050"/>
            <wp:effectExtent l="19050" t="0" r="6350" b="0"/>
            <wp:wrapNone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6269990</wp:posOffset>
            </wp:positionH>
            <wp:positionV relativeFrom="paragraph">
              <wp:posOffset>-13335</wp:posOffset>
            </wp:positionV>
            <wp:extent cx="956310" cy="509905"/>
            <wp:effectExtent l="19050" t="0" r="0" b="0"/>
            <wp:wrapTopAndBottom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page10"/>
      <w:bookmarkEnd w:id="7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10. TEMPISTICA DI SVOLGIMENTO DELLE ATTIVITÀ (DIAGRAMMA DI GANTT)</w:t>
      </w:r>
    </w:p>
    <w:p w:rsidR="00C34B21" w:rsidRDefault="00C34B21" w:rsidP="00C34B21">
      <w:pPr>
        <w:spacing w:line="0" w:lineRule="atLeast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394"/>
        <w:gridCol w:w="37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34B21" w:rsidRPr="00C34B21" w:rsidTr="00C34B21">
        <w:trPr>
          <w:trHeight w:val="887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MESE</w:t>
            </w: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ATTIVITA’</w:t>
            </w: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36</w:t>
            </w: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:rsidR="00C34B21" w:rsidRPr="00C34B21" w:rsidRDefault="00C34B21" w:rsidP="00C34B21">
      <w:pPr>
        <w:spacing w:line="200" w:lineRule="exact"/>
        <w:rPr>
          <w:rFonts w:eastAsia="Times New Roman" w:cs="Calibri"/>
          <w:sz w:val="16"/>
          <w:szCs w:val="16"/>
        </w:rPr>
      </w:pPr>
    </w:p>
    <w:p w:rsidR="00C34B21" w:rsidRPr="00C34B21" w:rsidRDefault="00C34B21" w:rsidP="00C34B21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25" w:lineRule="exact"/>
        <w:rPr>
          <w:rFonts w:ascii="Times New Roman" w:eastAsia="Times New Roman" w:hAnsi="Times New Roman"/>
        </w:rPr>
      </w:pPr>
    </w:p>
    <w:p w:rsidR="000F402F" w:rsidRPr="00C34B21" w:rsidRDefault="000F402F" w:rsidP="00C34B21"/>
    <w:sectPr w:rsidR="000F402F" w:rsidRPr="00C34B21" w:rsidSect="00C34B21">
      <w:pgSz w:w="16850" w:h="11900" w:orient="landscape"/>
      <w:pgMar w:top="1440" w:right="1824" w:bottom="1099" w:left="1440" w:header="0" w:footer="0" w:gutter="0"/>
      <w:cols w:space="0" w:equalWidth="0">
        <w:col w:w="135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5" w:rsidRDefault="003D2425">
      <w:r>
        <w:separator/>
      </w:r>
    </w:p>
  </w:endnote>
  <w:endnote w:type="continuationSeparator" w:id="0">
    <w:p w:rsidR="003D2425" w:rsidRDefault="003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44" w:rsidRDefault="00AF3B09">
    <w:pPr>
      <w:pStyle w:val="Pidipagina"/>
      <w:jc w:val="right"/>
    </w:pPr>
    <w:r>
      <w:fldChar w:fldCharType="begin"/>
    </w:r>
    <w:r w:rsidR="00C34B21">
      <w:instrText xml:space="preserve"> PAGE   \* MERGEFORMAT </w:instrText>
    </w:r>
    <w:r>
      <w:fldChar w:fldCharType="separate"/>
    </w:r>
    <w:r w:rsidR="002133AD">
      <w:rPr>
        <w:noProof/>
      </w:rPr>
      <w:t>1</w:t>
    </w:r>
    <w:r>
      <w:fldChar w:fldCharType="end"/>
    </w:r>
  </w:p>
  <w:p w:rsidR="001C0544" w:rsidRDefault="003D24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5" w:rsidRDefault="003D2425">
      <w:r>
        <w:separator/>
      </w:r>
    </w:p>
  </w:footnote>
  <w:footnote w:type="continuationSeparator" w:id="0">
    <w:p w:rsidR="003D2425" w:rsidRDefault="003D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44" w:rsidRDefault="003D2425" w:rsidP="007423AD">
    <w:pPr>
      <w:pStyle w:val="Corpotes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9983222"/>
    <w:lvl w:ilvl="0" w:tplc="FFFFFFFF">
      <w:start w:val="6"/>
      <w:numFmt w:val="decimal"/>
      <w:lvlText w:val="%1."/>
      <w:lvlJc w:val="left"/>
    </w:lvl>
    <w:lvl w:ilvl="1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43D3B35"/>
    <w:multiLevelType w:val="hybridMultilevel"/>
    <w:tmpl w:val="5AA4CE04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B3795F"/>
    <w:multiLevelType w:val="hybridMultilevel"/>
    <w:tmpl w:val="EAD0EB88"/>
    <w:lvl w:ilvl="0" w:tplc="0410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6C973374"/>
    <w:multiLevelType w:val="hybridMultilevel"/>
    <w:tmpl w:val="4E324180"/>
    <w:lvl w:ilvl="0" w:tplc="57FE1B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F9FE11F4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392498CA">
      <w:numFmt w:val="bullet"/>
      <w:lvlText w:val="•"/>
      <w:lvlJc w:val="left"/>
      <w:pPr>
        <w:ind w:left="2667" w:hanging="360"/>
      </w:pPr>
      <w:rPr>
        <w:rFonts w:hint="default"/>
        <w:lang w:val="it-IT" w:eastAsia="it-IT" w:bidi="it-IT"/>
      </w:rPr>
    </w:lvl>
    <w:lvl w:ilvl="3" w:tplc="23B8BE4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448AB4A0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5" w:tplc="FAFAFE38">
      <w:numFmt w:val="bullet"/>
      <w:lvlText w:val="•"/>
      <w:lvlJc w:val="left"/>
      <w:pPr>
        <w:ind w:left="5439" w:hanging="360"/>
      </w:pPr>
      <w:rPr>
        <w:rFonts w:hint="default"/>
        <w:lang w:val="it-IT" w:eastAsia="it-IT" w:bidi="it-IT"/>
      </w:rPr>
    </w:lvl>
    <w:lvl w:ilvl="6" w:tplc="3D2E6CC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9ADC8C4A">
      <w:numFmt w:val="bullet"/>
      <w:lvlText w:val="•"/>
      <w:lvlJc w:val="left"/>
      <w:pPr>
        <w:ind w:left="7287" w:hanging="360"/>
      </w:pPr>
      <w:rPr>
        <w:rFonts w:hint="default"/>
        <w:lang w:val="it-IT" w:eastAsia="it-IT" w:bidi="it-IT"/>
      </w:rPr>
    </w:lvl>
    <w:lvl w:ilvl="8" w:tplc="6A20D49A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1"/>
    <w:rsid w:val="00055EC2"/>
    <w:rsid w:val="000704CE"/>
    <w:rsid w:val="000F402F"/>
    <w:rsid w:val="001B4B7E"/>
    <w:rsid w:val="001C752E"/>
    <w:rsid w:val="002133AD"/>
    <w:rsid w:val="0032181F"/>
    <w:rsid w:val="003D2425"/>
    <w:rsid w:val="00437F67"/>
    <w:rsid w:val="004771A8"/>
    <w:rsid w:val="004C3E0A"/>
    <w:rsid w:val="004D19D9"/>
    <w:rsid w:val="00565A58"/>
    <w:rsid w:val="005E5A58"/>
    <w:rsid w:val="006C20A5"/>
    <w:rsid w:val="006F7415"/>
    <w:rsid w:val="00771974"/>
    <w:rsid w:val="007A7BAF"/>
    <w:rsid w:val="00824AB3"/>
    <w:rsid w:val="008607F4"/>
    <w:rsid w:val="009516A2"/>
    <w:rsid w:val="00984D5C"/>
    <w:rsid w:val="00A06C74"/>
    <w:rsid w:val="00AF3B09"/>
    <w:rsid w:val="00B4507B"/>
    <w:rsid w:val="00B61C6D"/>
    <w:rsid w:val="00BA6E23"/>
    <w:rsid w:val="00BC10D3"/>
    <w:rsid w:val="00C34B21"/>
    <w:rsid w:val="00C77CA3"/>
    <w:rsid w:val="00C80D1F"/>
    <w:rsid w:val="00C81576"/>
    <w:rsid w:val="00C83717"/>
    <w:rsid w:val="00CA655A"/>
    <w:rsid w:val="00DC7E16"/>
    <w:rsid w:val="00E15164"/>
    <w:rsid w:val="00E51FCE"/>
    <w:rsid w:val="00E77C99"/>
    <w:rsid w:val="00F00C97"/>
    <w:rsid w:val="00F054AA"/>
    <w:rsid w:val="00F05C30"/>
    <w:rsid w:val="00F1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AB63-838C-41E2-B343-08C237FD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B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77CA3"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51">
    <w:name w:val="Titolo 51"/>
    <w:basedOn w:val="Normale"/>
    <w:uiPriority w:val="1"/>
    <w:qFormat/>
    <w:rsid w:val="00C77CA3"/>
    <w:pPr>
      <w:widowControl w:val="0"/>
      <w:ind w:left="118"/>
      <w:jc w:val="both"/>
      <w:outlineLvl w:val="5"/>
    </w:pPr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C34B21"/>
    <w:pPr>
      <w:widowControl w:val="0"/>
      <w:autoSpaceDE w:val="0"/>
      <w:autoSpaceDN w:val="0"/>
      <w:spacing w:before="122"/>
      <w:ind w:left="1653" w:right="202" w:hanging="360"/>
      <w:jc w:val="both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C34B21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B21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4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4B2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34B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B21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Enzo Cerminara</cp:lastModifiedBy>
  <cp:revision>5</cp:revision>
  <dcterms:created xsi:type="dcterms:W3CDTF">2019-05-16T09:00:00Z</dcterms:created>
  <dcterms:modified xsi:type="dcterms:W3CDTF">2019-06-20T11:29:00Z</dcterms:modified>
</cp:coreProperties>
</file>